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96" w:rsidRDefault="00E13C96" w:rsidP="00E13C96">
      <w:pPr>
        <w:ind w:left="5040" w:firstLine="720"/>
        <w:rPr>
          <w:lang w:val="lt-LT"/>
        </w:rPr>
      </w:pPr>
      <w:r>
        <w:rPr>
          <w:lang w:val="lt-LT"/>
        </w:rPr>
        <w:t>Forma patvirtinta</w:t>
      </w:r>
    </w:p>
    <w:p w:rsidR="00E13C96" w:rsidRDefault="00E13C96" w:rsidP="00E13C9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Rokiškio rajono savivaldybės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243052">
        <w:rPr>
          <w:lang w:val="lt-LT"/>
        </w:rPr>
        <w:t xml:space="preserve">              </w:t>
      </w:r>
      <w:bookmarkStart w:id="0" w:name="_GoBack"/>
      <w:bookmarkEnd w:id="0"/>
      <w:r>
        <w:rPr>
          <w:lang w:val="lt-LT"/>
        </w:rPr>
        <w:t xml:space="preserve">administracijos direktoriaus </w:t>
      </w:r>
    </w:p>
    <w:p w:rsidR="00E13C96" w:rsidRDefault="00E13C96" w:rsidP="00E13C96">
      <w:pPr>
        <w:ind w:left="5760"/>
        <w:rPr>
          <w:lang w:val="lt-LT"/>
        </w:rPr>
      </w:pPr>
      <w:r>
        <w:rPr>
          <w:lang w:val="lt-LT"/>
        </w:rPr>
        <w:t>2017 m. balandžio 21 d. įsakymu Nr. AV-385</w:t>
      </w:r>
    </w:p>
    <w:p w:rsidR="00E13C96" w:rsidRDefault="00E13C96" w:rsidP="00E13C96">
      <w:pPr>
        <w:tabs>
          <w:tab w:val="left" w:pos="6237"/>
        </w:tabs>
        <w:rPr>
          <w:lang w:val="lt-LT"/>
        </w:rPr>
      </w:pPr>
    </w:p>
    <w:p w:rsidR="00E13C96" w:rsidRDefault="00E13C96" w:rsidP="00E13C96">
      <w:pPr>
        <w:tabs>
          <w:tab w:val="left" w:pos="6237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PROJEKTO ....................................................................</w:t>
      </w:r>
    </w:p>
    <w:p w:rsidR="00E13C96" w:rsidRDefault="00E13C96" w:rsidP="00E13C96">
      <w:pPr>
        <w:tabs>
          <w:tab w:val="left" w:pos="6237"/>
        </w:tabs>
        <w:jc w:val="center"/>
        <w:rPr>
          <w:lang w:val="lt-LT"/>
        </w:rPr>
      </w:pPr>
      <w:r>
        <w:rPr>
          <w:lang w:val="lt-LT"/>
        </w:rPr>
        <w:t>( projekto pavadinimas)</w:t>
      </w:r>
    </w:p>
    <w:p w:rsidR="00E13C96" w:rsidRDefault="00E13C96" w:rsidP="00E13C96">
      <w:pPr>
        <w:tabs>
          <w:tab w:val="left" w:pos="6237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FINANSAVIMO S U T A R T I S</w:t>
      </w:r>
    </w:p>
    <w:p w:rsidR="00E13C96" w:rsidRDefault="00E13C96" w:rsidP="00E13C96">
      <w:pPr>
        <w:jc w:val="center"/>
        <w:rPr>
          <w:sz w:val="24"/>
          <w:szCs w:val="24"/>
          <w:lang w:val="lt-LT"/>
        </w:rPr>
      </w:pPr>
    </w:p>
    <w:p w:rsidR="00E13C96" w:rsidRDefault="00E13C96" w:rsidP="00E13C9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2017 m..................... d. Nr.</w:t>
      </w:r>
    </w:p>
    <w:p w:rsidR="00E13C96" w:rsidRDefault="00E13C96" w:rsidP="00E13C9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E13C96" w:rsidRDefault="00E13C96" w:rsidP="00E13C96">
      <w:pPr>
        <w:jc w:val="both"/>
        <w:rPr>
          <w:sz w:val="24"/>
          <w:lang w:val="lt-LT"/>
        </w:rPr>
      </w:pPr>
    </w:p>
    <w:p w:rsidR="00E13C96" w:rsidRDefault="00E13C96" w:rsidP="00E13C96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sz w:val="24"/>
          <w:lang w:val="lt-LT"/>
        </w:rPr>
        <w:t>Rokiškio rajono savivaldybės administracija,</w:t>
      </w:r>
      <w:r>
        <w:rPr>
          <w:sz w:val="24"/>
          <w:lang w:val="lt-LT"/>
        </w:rPr>
        <w:t xml:space="preserve"> veikianti pagal administracijos nuostatus, įmonės kodas 188772248 (toliau – Administracija), atstovaujama Kultūros, turizmo ir ryšių su užsienio šalimis skyriaus vedėjo Petro Blaževičiaus, įgalioto administracijos direktoriaus 2017 m. balandžio 21 d. įsakymu Nr. AV- 385   ir ................................ (toliau – organizacijos), veikiančios .............,  įmonės kodas .................., atstovaujama ..............................................., sudarė šią sutartį:</w:t>
      </w:r>
    </w:p>
    <w:p w:rsidR="00E13C96" w:rsidRDefault="00E13C96" w:rsidP="00E13C96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sz w:val="24"/>
          <w:lang w:val="lt-LT"/>
        </w:rPr>
        <w:t>1. Sutarties dalykas.</w:t>
      </w:r>
    </w:p>
    <w:p w:rsidR="00E13C96" w:rsidRDefault="00E13C96" w:rsidP="00E13C9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Šios sutarties dalykas yra </w:t>
      </w:r>
      <w:bookmarkStart w:id="1" w:name="OLE_LINK3"/>
      <w:bookmarkStart w:id="2" w:name="OLE_LINK2"/>
      <w:r>
        <w:rPr>
          <w:sz w:val="24"/>
          <w:szCs w:val="24"/>
          <w:lang w:val="lt-LT"/>
        </w:rPr>
        <w:t>2017m. Rokiškio rajono savivaldybės Strateginio veiklos plano trečios programos Nevyriausybinių organizacijų finansavimo priemonės projektą</w:t>
      </w:r>
    </w:p>
    <w:p w:rsidR="00E13C96" w:rsidRDefault="00E13C96" w:rsidP="00E13C9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............................................................................................................................</w:t>
      </w:r>
      <w:bookmarkEnd w:id="1"/>
      <w:bookmarkEnd w:id="2"/>
    </w:p>
    <w:p w:rsidR="00E13C96" w:rsidRDefault="00E13C96" w:rsidP="00E13C96">
      <w:pPr>
        <w:rPr>
          <w:lang w:val="lt-LT"/>
        </w:rPr>
      </w:pPr>
      <w:r>
        <w:rPr>
          <w:lang w:val="lt-LT"/>
        </w:rPr>
        <w:t>( projekto pavadinimas)</w:t>
      </w:r>
    </w:p>
    <w:p w:rsidR="00E13C96" w:rsidRDefault="00E13C96" w:rsidP="00E13C96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2. Šalių įsipareigojimai:</w:t>
      </w:r>
    </w:p>
    <w:p w:rsidR="00E13C96" w:rsidRDefault="00E13C96" w:rsidP="00E13C96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2.1. Administracija įsipareigoja:</w:t>
      </w:r>
    </w:p>
    <w:p w:rsidR="00E13C96" w:rsidRPr="000D449E" w:rsidRDefault="00E13C96" w:rsidP="00E13C96">
      <w:pPr>
        <w:pStyle w:val="Pagrindiniotekstotrauka"/>
        <w:rPr>
          <w:sz w:val="24"/>
          <w:szCs w:val="24"/>
          <w:lang w:val="lt-LT"/>
        </w:rPr>
      </w:pPr>
      <w:r w:rsidRPr="000D449E">
        <w:rPr>
          <w:sz w:val="24"/>
          <w:szCs w:val="24"/>
          <w:lang w:val="lt-LT"/>
        </w:rPr>
        <w:t>2.1.1. finansuoti šios sutarties 1.1. punkte nurodytą projektą ir skirti šiam tikslui, atsižvelgiant į pateiktą sąmatą (kuri yra neatskiriama sutarties dalis), .........</w:t>
      </w:r>
      <w:proofErr w:type="spellStart"/>
      <w:r w:rsidR="000D449E">
        <w:rPr>
          <w:sz w:val="24"/>
          <w:szCs w:val="24"/>
          <w:lang w:val="lt-LT"/>
        </w:rPr>
        <w:t>Eur</w:t>
      </w:r>
      <w:proofErr w:type="spellEnd"/>
      <w:r w:rsidR="000D449E">
        <w:rPr>
          <w:sz w:val="24"/>
          <w:szCs w:val="24"/>
          <w:lang w:val="lt-LT"/>
        </w:rPr>
        <w:t>.</w:t>
      </w:r>
      <w:r w:rsidRPr="000D449E">
        <w:rPr>
          <w:sz w:val="24"/>
          <w:szCs w:val="24"/>
          <w:lang w:val="lt-LT"/>
        </w:rPr>
        <w:t xml:space="preserve"> (............</w:t>
      </w:r>
      <w:r w:rsidR="000D449E">
        <w:rPr>
          <w:sz w:val="24"/>
          <w:szCs w:val="24"/>
          <w:lang w:val="lt-LT"/>
        </w:rPr>
        <w:t>eurų</w:t>
      </w:r>
      <w:r w:rsidRPr="000D449E">
        <w:rPr>
          <w:sz w:val="24"/>
          <w:szCs w:val="24"/>
          <w:lang w:val="lt-LT"/>
        </w:rPr>
        <w:t>);</w:t>
      </w:r>
    </w:p>
    <w:p w:rsidR="00E13C96" w:rsidRDefault="00E13C96" w:rsidP="00E13C96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ab/>
        <w:t>2.1.2. lėšas pervesti į .....................</w:t>
      </w:r>
      <w:r>
        <w:rPr>
          <w:sz w:val="24"/>
          <w:szCs w:val="24"/>
          <w:lang w:val="lt-LT"/>
        </w:rPr>
        <w:t>sąskaitą Nr. .............................., esančią ................. banke,  kodas ....................;</w:t>
      </w:r>
    </w:p>
    <w:p w:rsidR="00E13C96" w:rsidRDefault="00E13C96" w:rsidP="00E13C96">
      <w:pPr>
        <w:pStyle w:val="Pagrindinistekstas"/>
        <w:rPr>
          <w:sz w:val="20"/>
        </w:rPr>
      </w:pPr>
      <w:r>
        <w:tab/>
        <w:t>2.2.</w:t>
      </w:r>
      <w:r>
        <w:rPr>
          <w:b w:val="0"/>
        </w:rPr>
        <w:t xml:space="preserve"> .......................................</w:t>
      </w:r>
      <w:r>
        <w:rPr>
          <w:szCs w:val="24"/>
        </w:rPr>
        <w:t xml:space="preserve"> įsipareigoja:</w:t>
      </w:r>
    </w:p>
    <w:p w:rsidR="00E13C96" w:rsidRDefault="00E13C96" w:rsidP="00E13C9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2.2.1. sutartį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vykdyti pagal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pateiktą sąmatą;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2.2.2. Nevyriausybinių organizacijų ir bendruomenių projektams peržiūrėti ir lėšoms paskirstyti komisijos skirtas lėšas, esančias Rokiškio rajono savivaldybės Administracijos Kultūros, turizmo ir ryšių su užsienio šalimis skyriaus sąmatoje, naudoti tik pagal paskirtį;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2.2.3. gavus lėšas ir</w:t>
      </w:r>
      <w:r>
        <w:rPr>
          <w:b/>
          <w:sz w:val="24"/>
          <w:lang w:val="lt-LT"/>
        </w:rPr>
        <w:t xml:space="preserve"> </w:t>
      </w:r>
      <w:r>
        <w:rPr>
          <w:sz w:val="24"/>
          <w:lang w:val="lt-LT"/>
        </w:rPr>
        <w:t xml:space="preserve">įvykdžius sutarties sąlygas per 20 dienų pateikti Kultūros, turizmo ir ryšių su užsienio šalimis skyriui biudžeto išlaidų sąmatos vykdymo apyskaitą (forma F-2), projekto įvykdymo rezultatų ataskaitą ir faktines išlaidas patvirtinančių dokumentų sąrašą; </w:t>
      </w:r>
    </w:p>
    <w:p w:rsidR="00E13C96" w:rsidRDefault="00E13C96" w:rsidP="00E13C96">
      <w:pPr>
        <w:pStyle w:val="Pagrindinistekstas"/>
      </w:pPr>
      <w:r>
        <w:tab/>
        <w:t>2.2.4. nepanaudotas lėšas sutarčiai vykdyti grąžinti į Administracijos sąskaitą iki einamų metų gruodžio 31 d.</w:t>
      </w:r>
    </w:p>
    <w:p w:rsidR="00E13C96" w:rsidRDefault="00E13C96" w:rsidP="00E13C96">
      <w:pPr>
        <w:pStyle w:val="Pagrindinistekstas"/>
        <w:rPr>
          <w:b w:val="0"/>
        </w:rPr>
      </w:pPr>
      <w:r>
        <w:tab/>
      </w:r>
      <w:r>
        <w:rPr>
          <w:b w:val="0"/>
        </w:rPr>
        <w:t>3. Papildomos sutarties sąlygos:</w:t>
      </w:r>
    </w:p>
    <w:p w:rsidR="00E13C96" w:rsidRDefault="00E13C96" w:rsidP="00E13C96">
      <w:pPr>
        <w:ind w:right="-2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ab/>
      </w:r>
      <w:r>
        <w:rPr>
          <w:sz w:val="24"/>
          <w:lang w:val="lt-LT"/>
        </w:rPr>
        <w:t>3.1. už įsipareigojimų nevykdymą ar netinkamą vykdymą šios sutarties šalys atsako Lietuvos Respublikos teisės aktų nustatyta tvarka;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3.2. jeigu viena iš šalių dėl nenumatytų priežasčių negali įvykdyti kurio nors šios sutarties 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>punkto, nedelsdama raštu kreipiasi į kitą šalį dėl sutarties papildymo, pakeitimo ar nutraukimo;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3.3. sutarties papildymai, pakeitimai arba sutarties nutraukimas galioja tik raštu sutikus abiem Šalims;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3.4. ginčai dėl šios sutarties vykdymo sprendžiami šalių susitarimu, o nesusitarus – Lietuvos Respublikos įstatymų nustatyta tvarka;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3.5. Sutartį nutraukus dėl  .........................</w:t>
      </w:r>
      <w:r>
        <w:rPr>
          <w:b/>
          <w:sz w:val="24"/>
          <w:lang w:val="lt-LT"/>
        </w:rPr>
        <w:t xml:space="preserve"> </w:t>
      </w:r>
      <w:r>
        <w:rPr>
          <w:sz w:val="24"/>
          <w:lang w:val="lt-LT"/>
        </w:rPr>
        <w:t>kaltės, ................. privalo per 15 darbo dienų grąžinti Administracijai visas sutarties (priede) sąmatoje numatytas lėšas;</w:t>
      </w:r>
    </w:p>
    <w:p w:rsidR="00E13C96" w:rsidRDefault="00E13C96" w:rsidP="00E13C96">
      <w:pPr>
        <w:rPr>
          <w:lang w:val="lt-LT"/>
        </w:rPr>
      </w:pPr>
      <w:r>
        <w:rPr>
          <w:sz w:val="24"/>
          <w:lang w:val="lt-LT"/>
        </w:rPr>
        <w:tab/>
        <w:t>3.6. Sutartį nutraukus dėl Administracijos kaltės, Administracija pagal ...............</w:t>
      </w:r>
    </w:p>
    <w:p w:rsidR="00E13C96" w:rsidRDefault="00E13C96" w:rsidP="00E13C96">
      <w:pPr>
        <w:pStyle w:val="Pagrindinistekstas"/>
      </w:pPr>
      <w:r>
        <w:lastRenderedPageBreak/>
        <w:t>pateiktus atsiskaitymo dokumentus apmoka sąmatoje numatytas lėšas, skirtas tikslui įgyvendinti, padarytas iki sutarties nutraukimo dienos, neviršijant šios sutarties 2.1.1 punkte numatytos sumos;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3.7. Sutartis sudaryta dviem vienodą juridinę galią turinčiais egzemplioriais, po vieną 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>kiekvienai šaliai;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3.8. sutartis įsigalioja nuo jos pasirašymo dienos ir galioja iki einamųjų metų gruodžio 30 dienos;</w:t>
      </w:r>
    </w:p>
    <w:p w:rsidR="00E13C96" w:rsidRDefault="00E13C96" w:rsidP="00E13C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3.9. sutartis su priedu sudaryta 2 egzemplioriais, kiekvienai šaliai po vieną.`</w:t>
      </w:r>
    </w:p>
    <w:p w:rsidR="00E13C96" w:rsidRDefault="00E13C96" w:rsidP="00E13C96">
      <w:pPr>
        <w:pStyle w:val="Pagrindinistekstas2"/>
        <w:rPr>
          <w:lang w:val="lt-LT"/>
        </w:rPr>
      </w:pPr>
      <w:r>
        <w:rPr>
          <w:lang w:val="lt-LT"/>
        </w:rPr>
        <w:tab/>
      </w:r>
    </w:p>
    <w:p w:rsidR="00E13C96" w:rsidRDefault="00E13C96" w:rsidP="00E13C96">
      <w:pPr>
        <w:pStyle w:val="Pagrindinistekstas2"/>
        <w:spacing w:line="276" w:lineRule="auto"/>
        <w:rPr>
          <w:lang w:val="lt-LT"/>
        </w:rPr>
      </w:pPr>
    </w:p>
    <w:p w:rsidR="00E13C96" w:rsidRDefault="00E13C96" w:rsidP="00E13C96">
      <w:pPr>
        <w:pStyle w:val="Pagrindinistekstas2"/>
        <w:spacing w:line="276" w:lineRule="auto"/>
        <w:rPr>
          <w:lang w:val="lt-LT"/>
        </w:rPr>
      </w:pPr>
      <w:r>
        <w:rPr>
          <w:lang w:val="lt-LT"/>
        </w:rPr>
        <w:t>4. Šalių rekvizitai:</w:t>
      </w:r>
    </w:p>
    <w:p w:rsidR="00E13C96" w:rsidRDefault="00E13C96" w:rsidP="00E13C96">
      <w:pPr>
        <w:spacing w:line="276" w:lineRule="auto"/>
        <w:rPr>
          <w:b/>
          <w:sz w:val="24"/>
          <w:szCs w:val="24"/>
          <w:lang w:val="lt-LT"/>
        </w:rPr>
      </w:pPr>
    </w:p>
    <w:p w:rsidR="00E13C96" w:rsidRDefault="00E13C96" w:rsidP="00E13C96">
      <w:pPr>
        <w:spacing w:line="276" w:lineRule="auto"/>
        <w:rPr>
          <w:b/>
          <w:color w:val="00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Rokiškio rajono savivaldybės administracija</w:t>
      </w:r>
      <w:r>
        <w:rPr>
          <w:b/>
          <w:sz w:val="24"/>
          <w:szCs w:val="24"/>
          <w:lang w:val="lt-LT"/>
        </w:rPr>
        <w:tab/>
        <w:t>.....................................</w:t>
      </w:r>
    </w:p>
    <w:p w:rsidR="00E13C96" w:rsidRDefault="00E13C96" w:rsidP="00E13C96">
      <w:pPr>
        <w:spacing w:line="276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Įm</w:t>
      </w:r>
      <w:proofErr w:type="spellEnd"/>
      <w:r>
        <w:rPr>
          <w:sz w:val="24"/>
          <w:szCs w:val="24"/>
          <w:lang w:val="lt-LT"/>
        </w:rPr>
        <w:t>. kodas 188772248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>
        <w:rPr>
          <w:sz w:val="24"/>
          <w:szCs w:val="24"/>
          <w:lang w:val="lt-LT"/>
        </w:rPr>
        <w:t>Įm</w:t>
      </w:r>
      <w:proofErr w:type="spellEnd"/>
      <w:r>
        <w:rPr>
          <w:sz w:val="24"/>
          <w:szCs w:val="24"/>
          <w:lang w:val="lt-LT"/>
        </w:rPr>
        <w:t>. kodas .............</w:t>
      </w:r>
    </w:p>
    <w:p w:rsidR="00E13C96" w:rsidRDefault="00E13C96" w:rsidP="00E13C96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Respublikos g. 94, Rokiškis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................................................. </w:t>
      </w:r>
    </w:p>
    <w:p w:rsidR="00E13C96" w:rsidRDefault="00E13C96" w:rsidP="00E13C96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AB  DNB bankas 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ab/>
        <w:t>..... bankas ...............................</w:t>
      </w:r>
    </w:p>
    <w:p w:rsidR="00E13C96" w:rsidRDefault="00E13C96" w:rsidP="00E13C96">
      <w:pPr>
        <w:pStyle w:val="Antrat1"/>
        <w:spacing w:line="276" w:lineRule="auto"/>
        <w:rPr>
          <w:szCs w:val="24"/>
        </w:rPr>
      </w:pPr>
      <w:r>
        <w:rPr>
          <w:szCs w:val="24"/>
        </w:rPr>
        <w:t>A. s. Nr. LT65 4010 0415 0000 0034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A. s. Nr. ................................... </w:t>
      </w:r>
    </w:p>
    <w:p w:rsidR="00E13C96" w:rsidRDefault="00E13C96" w:rsidP="00E13C96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Banko kodas 40100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Banko kodas ..........................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E13C96" w:rsidRDefault="00E13C96" w:rsidP="00E13C96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Tel. (8 458) 71345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Tel. / faks.(............) </w:t>
      </w:r>
    </w:p>
    <w:p w:rsidR="00E13C96" w:rsidRDefault="00E13C96" w:rsidP="00E13C96">
      <w:pPr>
        <w:spacing w:line="276" w:lineRule="auto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El. p. </w:t>
      </w:r>
      <w:hyperlink r:id="rId5" w:history="1">
        <w:proofErr w:type="gramStart"/>
        <w:r>
          <w:rPr>
            <w:rStyle w:val="Hipersaitas"/>
            <w:szCs w:val="24"/>
          </w:rPr>
          <w:t>kultura@post.rokiskis.lt</w:t>
        </w:r>
      </w:hyperlink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El. p.</w:t>
      </w:r>
      <w:proofErr w:type="gramEnd"/>
      <w:r>
        <w:rPr>
          <w:sz w:val="24"/>
          <w:szCs w:val="24"/>
          <w:lang w:val="lt-LT"/>
        </w:rPr>
        <w:t xml:space="preserve"> </w:t>
      </w:r>
    </w:p>
    <w:p w:rsidR="00E13C96" w:rsidRDefault="00E13C96" w:rsidP="00E13C96">
      <w:pPr>
        <w:pStyle w:val="vvv"/>
        <w:spacing w:before="45" w:beforeAutospacing="0" w:after="45" w:afterAutospacing="0" w:line="276" w:lineRule="auto"/>
      </w:pPr>
      <w:r>
        <w:t xml:space="preserve">Skyriaus vedėjas                                  </w:t>
      </w:r>
      <w:r>
        <w:tab/>
      </w:r>
      <w:r>
        <w:tab/>
        <w:t xml:space="preserve">           ..................................................</w:t>
      </w:r>
    </w:p>
    <w:p w:rsidR="00E13C96" w:rsidRDefault="00E13C96" w:rsidP="00E13C96">
      <w:pPr>
        <w:spacing w:line="276" w:lineRule="auto"/>
        <w:rPr>
          <w:sz w:val="24"/>
          <w:lang w:val="lt-LT"/>
        </w:rPr>
      </w:pPr>
      <w:r>
        <w:rPr>
          <w:sz w:val="24"/>
          <w:lang w:val="lt-LT"/>
        </w:rPr>
        <w:t>Petras Blaževičius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..............................................</w:t>
      </w:r>
    </w:p>
    <w:p w:rsidR="00E13C96" w:rsidRDefault="00E13C96" w:rsidP="00E13C96">
      <w:pPr>
        <w:spacing w:line="276" w:lineRule="auto"/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A.V.</w:t>
      </w:r>
    </w:p>
    <w:p w:rsidR="00E13C96" w:rsidRDefault="00E13C96" w:rsidP="00E13C96">
      <w:pPr>
        <w:pStyle w:val="Pagrindinistekstas2"/>
        <w:spacing w:line="276" w:lineRule="auto"/>
        <w:rPr>
          <w:lang w:val="lt-LT"/>
        </w:rPr>
      </w:pPr>
    </w:p>
    <w:p w:rsidR="00E13C96" w:rsidRDefault="00E13C96" w:rsidP="00E13C96">
      <w:pPr>
        <w:spacing w:line="276" w:lineRule="auto"/>
        <w:rPr>
          <w:sz w:val="24"/>
          <w:lang w:val="lt-LT"/>
        </w:rPr>
      </w:pPr>
    </w:p>
    <w:p w:rsidR="00E13C96" w:rsidRDefault="00E13C96" w:rsidP="00E13C96">
      <w:pPr>
        <w:rPr>
          <w:lang w:val="lt-LT"/>
        </w:rPr>
      </w:pPr>
    </w:p>
    <w:p w:rsidR="00A84716" w:rsidRDefault="00A84716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55679D" w:rsidRDefault="0055679D"/>
    <w:p w:rsidR="00BD3E73" w:rsidRDefault="0055679D" w:rsidP="0055679D">
      <w:pPr>
        <w:pStyle w:val="Antrat1"/>
        <w:tabs>
          <w:tab w:val="left" w:pos="5954"/>
        </w:tabs>
        <w:rPr>
          <w:lang w:val="pt-BR"/>
        </w:rPr>
      </w:pPr>
      <w:r>
        <w:rPr>
          <w:lang w:val="pt-BR"/>
        </w:rPr>
        <w:lastRenderedPageBreak/>
        <w:t xml:space="preserve">                                                                               </w:t>
      </w:r>
    </w:p>
    <w:p w:rsidR="00BD3E73" w:rsidRDefault="00BD3E73" w:rsidP="0055679D">
      <w:pPr>
        <w:pStyle w:val="Antrat1"/>
        <w:tabs>
          <w:tab w:val="left" w:pos="5954"/>
        </w:tabs>
        <w:rPr>
          <w:lang w:val="pt-BR"/>
        </w:rPr>
      </w:pPr>
    </w:p>
    <w:p w:rsidR="00BD3E73" w:rsidRDefault="00BD3E73" w:rsidP="0055679D">
      <w:pPr>
        <w:pStyle w:val="Antrat1"/>
        <w:tabs>
          <w:tab w:val="left" w:pos="5954"/>
        </w:tabs>
        <w:rPr>
          <w:lang w:val="pt-BR"/>
        </w:rPr>
      </w:pPr>
    </w:p>
    <w:p w:rsidR="00BD3E73" w:rsidRDefault="00BD3E73" w:rsidP="0055679D">
      <w:pPr>
        <w:pStyle w:val="Antrat1"/>
        <w:tabs>
          <w:tab w:val="left" w:pos="5954"/>
        </w:tabs>
        <w:rPr>
          <w:lang w:val="pt-BR"/>
        </w:rPr>
      </w:pPr>
    </w:p>
    <w:p w:rsidR="00BD3E73" w:rsidRDefault="00BD3E73" w:rsidP="0055679D">
      <w:pPr>
        <w:pStyle w:val="Antrat1"/>
        <w:tabs>
          <w:tab w:val="left" w:pos="5954"/>
        </w:tabs>
        <w:rPr>
          <w:lang w:val="pt-BR"/>
        </w:rPr>
      </w:pPr>
    </w:p>
    <w:p w:rsidR="00BD3E73" w:rsidRDefault="00BD3E73" w:rsidP="0055679D">
      <w:pPr>
        <w:pStyle w:val="Antrat1"/>
        <w:tabs>
          <w:tab w:val="left" w:pos="5954"/>
        </w:tabs>
        <w:rPr>
          <w:lang w:val="pt-BR"/>
        </w:rPr>
      </w:pPr>
    </w:p>
    <w:p w:rsidR="0055679D" w:rsidRDefault="00BD3E73" w:rsidP="0055679D">
      <w:pPr>
        <w:pStyle w:val="Antrat1"/>
        <w:tabs>
          <w:tab w:val="left" w:pos="5954"/>
        </w:tabs>
        <w:rPr>
          <w:sz w:val="20"/>
          <w:lang w:val="pt-BR"/>
        </w:rPr>
      </w:pPr>
      <w:r>
        <w:rPr>
          <w:lang w:val="pt-BR"/>
        </w:rPr>
        <w:tab/>
      </w:r>
      <w:r w:rsidR="0055679D">
        <w:rPr>
          <w:lang w:val="pt-BR"/>
        </w:rPr>
        <w:t xml:space="preserve">      </w:t>
      </w:r>
      <w:r w:rsidR="0055679D">
        <w:rPr>
          <w:sz w:val="20"/>
          <w:lang w:val="pt-BR"/>
        </w:rPr>
        <w:t>Projekto “.................................. ”</w:t>
      </w:r>
    </w:p>
    <w:p w:rsidR="0055679D" w:rsidRDefault="0055679D" w:rsidP="0055679D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finansavimo sutarties priedas</w:t>
      </w:r>
    </w:p>
    <w:p w:rsidR="0055679D" w:rsidRDefault="0055679D" w:rsidP="0055679D">
      <w:pPr>
        <w:rPr>
          <w:lang w:val="pt-BR"/>
        </w:rPr>
      </w:pPr>
    </w:p>
    <w:p w:rsidR="0055679D" w:rsidRDefault="0055679D" w:rsidP="0055679D">
      <w:pPr>
        <w:rPr>
          <w:lang w:val="pt-BR"/>
        </w:rPr>
      </w:pPr>
    </w:p>
    <w:p w:rsidR="0055679D" w:rsidRDefault="0055679D" w:rsidP="0055679D">
      <w:pPr>
        <w:rPr>
          <w:b/>
          <w:szCs w:val="24"/>
          <w:lang w:val="pt-BR"/>
        </w:rPr>
      </w:pPr>
      <w:r>
        <w:rPr>
          <w:b/>
          <w:szCs w:val="24"/>
          <w:lang w:val="pt-BR"/>
        </w:rPr>
        <w:t>Patikslinta  projekto išlaidų sąmata.</w:t>
      </w:r>
    </w:p>
    <w:p w:rsidR="0055679D" w:rsidRDefault="0055679D" w:rsidP="0055679D">
      <w:pPr>
        <w:rPr>
          <w:szCs w:val="24"/>
          <w:lang w:val="pt-BR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276"/>
        <w:gridCol w:w="1134"/>
        <w:gridCol w:w="1134"/>
        <w:gridCol w:w="1844"/>
      </w:tblGrid>
      <w:tr w:rsidR="0055679D" w:rsidTr="0055679D">
        <w:trPr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b/>
                <w:bCs/>
                <w:sz w:val="24"/>
                <w:szCs w:val="24"/>
                <w:lang w:val="lt-LT" w:eastAsia="ar-SA"/>
              </w:rPr>
            </w:pPr>
            <w:r>
              <w:rPr>
                <w:b/>
                <w:bCs/>
                <w:lang w:val="pt-BR"/>
              </w:rPr>
              <w:t>1.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79D" w:rsidRDefault="0055679D" w:rsidP="00290FC2">
            <w:pPr>
              <w:suppressAutoHyphens/>
              <w:rPr>
                <w:bCs/>
                <w:lang w:val="lt-LT" w:eastAsia="ar-SA"/>
              </w:rPr>
            </w:pPr>
            <w:r>
              <w:rPr>
                <w:bCs/>
                <w:lang w:val="lt-LT" w:eastAsia="ar-SA"/>
              </w:rPr>
              <w:t>Uždavinio pavadinimas</w:t>
            </w:r>
          </w:p>
        </w:tc>
      </w:tr>
      <w:tr w:rsidR="0055679D" w:rsidTr="0055679D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b/>
                <w:bCs/>
                <w:sz w:val="22"/>
                <w:szCs w:val="22"/>
                <w:lang w:val="lt-LT" w:eastAsia="ar-SA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679D" w:rsidRDefault="0055679D" w:rsidP="00290FC2">
            <w:pPr>
              <w:suppressAutoHyphens/>
              <w:rPr>
                <w:rFonts w:ascii="TimesLT" w:hAnsi="TimesLT"/>
                <w:bCs/>
                <w:sz w:val="24"/>
                <w:szCs w:val="24"/>
                <w:lang w:val="lt-LT" w:eastAsia="ar-SA"/>
              </w:rPr>
            </w:pPr>
            <w:r>
              <w:rPr>
                <w:bCs/>
                <w:lang w:val="pt-BR"/>
              </w:rPr>
              <w:t>Priemonės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lang w:val="lt-LT" w:eastAsia="ar-SA"/>
              </w:rPr>
            </w:pPr>
            <w:r>
              <w:rPr>
                <w:lang w:val="pt-BR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lang w:val="lt-LT" w:eastAsia="ar-SA"/>
              </w:rPr>
            </w:pPr>
            <w:r>
              <w:rPr>
                <w:lang w:val="pt-BR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lang w:val="lt-LT" w:eastAsia="ar-SA"/>
              </w:rPr>
            </w:pPr>
            <w:r>
              <w:rPr>
                <w:lang w:val="pt-BR"/>
              </w:rPr>
              <w:t>Visa suma, EUR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lang w:val="lt-LT" w:eastAsia="ar-SA"/>
              </w:rPr>
            </w:pPr>
            <w:r>
              <w:rPr>
                <w:lang w:val="pt-BR"/>
              </w:rPr>
              <w:t xml:space="preserve"> savivaldybės prašoma suma, EUR</w:t>
            </w:r>
          </w:p>
        </w:tc>
      </w:tr>
      <w:tr w:rsidR="0055679D" w:rsidTr="0055679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18"/>
                <w:szCs w:val="18"/>
                <w:lang w:val="lt-LT" w:eastAsia="ar-SA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679D" w:rsidRDefault="0055679D" w:rsidP="0055679D">
            <w:pPr>
              <w:suppressAutoHyphens/>
              <w:rPr>
                <w:rFonts w:ascii="TimesLT" w:hAnsi="TimesLT"/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pt-BR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22"/>
                <w:szCs w:val="22"/>
                <w:lang w:val="lt-LT" w:eastAsia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22"/>
                <w:szCs w:val="22"/>
                <w:lang w:val="lt-LT" w:eastAsia="ar-SA"/>
              </w:rPr>
            </w:pPr>
          </w:p>
        </w:tc>
      </w:tr>
      <w:tr w:rsidR="0055679D" w:rsidTr="0055679D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18"/>
                <w:szCs w:val="18"/>
                <w:lang w:val="lt-LT" w:eastAsia="ar-SA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79D" w:rsidRDefault="0055679D" w:rsidP="00290FC2">
            <w:pPr>
              <w:suppressAutoHyphens/>
              <w:jc w:val="right"/>
              <w:rPr>
                <w:rFonts w:ascii="TimesLT" w:hAnsi="TimesLT"/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b/>
                <w:sz w:val="22"/>
                <w:szCs w:val="22"/>
              </w:rPr>
              <w:t>Iš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viso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22"/>
                <w:szCs w:val="22"/>
                <w:lang w:val="lt-LT" w:eastAsia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5679D" w:rsidRDefault="0055679D" w:rsidP="00290FC2">
            <w:pPr>
              <w:suppressAutoHyphens/>
              <w:jc w:val="center"/>
              <w:rPr>
                <w:rFonts w:ascii="TimesLT" w:hAnsi="TimesLT"/>
                <w:sz w:val="22"/>
                <w:szCs w:val="22"/>
                <w:lang w:val="lt-LT" w:eastAsia="ar-SA"/>
              </w:rPr>
            </w:pPr>
          </w:p>
        </w:tc>
      </w:tr>
    </w:tbl>
    <w:p w:rsidR="0055679D" w:rsidRDefault="0055679D" w:rsidP="0055679D">
      <w:pPr>
        <w:rPr>
          <w:lang w:val="pt-BR" w:eastAsia="en-US"/>
        </w:rPr>
      </w:pPr>
    </w:p>
    <w:p w:rsidR="0055679D" w:rsidRDefault="0055679D" w:rsidP="0055679D">
      <w:pPr>
        <w:rPr>
          <w:lang w:val="pt-BR"/>
        </w:rPr>
      </w:pPr>
    </w:p>
    <w:p w:rsidR="0055679D" w:rsidRDefault="0055679D" w:rsidP="0055679D">
      <w:pPr>
        <w:rPr>
          <w:lang w:val="pt-BR"/>
        </w:rPr>
      </w:pPr>
    </w:p>
    <w:p w:rsidR="0055679D" w:rsidRDefault="0055679D" w:rsidP="0055679D">
      <w:pPr>
        <w:rPr>
          <w:lang w:val="pt-BR"/>
        </w:rPr>
      </w:pPr>
    </w:p>
    <w:p w:rsidR="0055679D" w:rsidRDefault="0055679D" w:rsidP="0055679D">
      <w:pPr>
        <w:rPr>
          <w:lang w:val="pt-BR"/>
        </w:rPr>
      </w:pPr>
    </w:p>
    <w:p w:rsidR="0055679D" w:rsidRDefault="0055679D" w:rsidP="0055679D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55679D" w:rsidRPr="0055679D" w:rsidRDefault="0055679D" w:rsidP="0055679D">
      <w:pPr>
        <w:rPr>
          <w:b/>
          <w:sz w:val="24"/>
          <w:szCs w:val="24"/>
          <w:lang w:val="lt-LT"/>
        </w:rPr>
      </w:pPr>
      <w:r>
        <w:rPr>
          <w:lang w:val="lt-LT"/>
        </w:rPr>
        <w:t>Organizacijos vadovas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55679D">
        <w:rPr>
          <w:b/>
          <w:sz w:val="24"/>
          <w:szCs w:val="24"/>
          <w:lang w:val="lt-LT"/>
        </w:rPr>
        <w:t>A.V.</w:t>
      </w:r>
    </w:p>
    <w:p w:rsidR="0055679D" w:rsidRDefault="0055679D" w:rsidP="0055679D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(parašas)              ( vardas pavardė)</w:t>
      </w:r>
    </w:p>
    <w:p w:rsidR="0055679D" w:rsidRDefault="0055679D" w:rsidP="0055679D">
      <w:pPr>
        <w:rPr>
          <w:lang w:val="lt-LT"/>
        </w:rPr>
      </w:pPr>
    </w:p>
    <w:p w:rsidR="0055679D" w:rsidRDefault="0055679D" w:rsidP="0055679D">
      <w:pPr>
        <w:rPr>
          <w:lang w:val="lt-LT"/>
        </w:rPr>
      </w:pPr>
      <w:r>
        <w:rPr>
          <w:lang w:val="lt-LT"/>
        </w:rPr>
        <w:t xml:space="preserve">Organizacijos buhalteris           </w:t>
      </w:r>
    </w:p>
    <w:p w:rsidR="0055679D" w:rsidRDefault="0055679D" w:rsidP="0055679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( parašas)             ( vardas pavardė)</w:t>
      </w:r>
    </w:p>
    <w:p w:rsidR="0055679D" w:rsidRDefault="0055679D" w:rsidP="005567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</w:t>
      </w:r>
    </w:p>
    <w:p w:rsidR="0055679D" w:rsidRDefault="0055679D"/>
    <w:sectPr w:rsidR="0055679D" w:rsidSect="00BD3E73">
      <w:pgSz w:w="11906" w:h="16838"/>
      <w:pgMar w:top="709" w:right="707" w:bottom="22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96"/>
    <w:rsid w:val="000D449E"/>
    <w:rsid w:val="00243052"/>
    <w:rsid w:val="0055679D"/>
    <w:rsid w:val="00A84716"/>
    <w:rsid w:val="00BD3E73"/>
    <w:rsid w:val="00E13C96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E13C96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3C96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Hipersaitas">
    <w:name w:val="Hyperlink"/>
    <w:semiHidden/>
    <w:unhideWhenUsed/>
    <w:rsid w:val="00E13C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E13C96"/>
    <w:pPr>
      <w:jc w:val="both"/>
    </w:pPr>
    <w:rPr>
      <w:b/>
      <w:sz w:val="24"/>
      <w:lang w:val="lt-LT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13C96"/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13C96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13C96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E13C9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13C96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customStyle="1" w:styleId="vvv">
    <w:name w:val="vvv"/>
    <w:basedOn w:val="prastasis"/>
    <w:rsid w:val="00E13C96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E13C96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3C96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Hipersaitas">
    <w:name w:val="Hyperlink"/>
    <w:semiHidden/>
    <w:unhideWhenUsed/>
    <w:rsid w:val="00E13C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E13C96"/>
    <w:pPr>
      <w:jc w:val="both"/>
    </w:pPr>
    <w:rPr>
      <w:b/>
      <w:sz w:val="24"/>
      <w:lang w:val="lt-LT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13C96"/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13C96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13C96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E13C9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13C96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customStyle="1" w:styleId="vvv">
    <w:name w:val="vvv"/>
    <w:basedOn w:val="prastasis"/>
    <w:rsid w:val="00E13C96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Komkiene</dc:creator>
  <cp:lastModifiedBy>Janina Komkiene</cp:lastModifiedBy>
  <cp:revision>8</cp:revision>
  <dcterms:created xsi:type="dcterms:W3CDTF">2017-04-24T11:49:00Z</dcterms:created>
  <dcterms:modified xsi:type="dcterms:W3CDTF">2017-05-03T08:04:00Z</dcterms:modified>
</cp:coreProperties>
</file>